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A" w:rsidRDefault="00D071CA" w:rsidP="00D071CA">
      <w:pPr>
        <w:rPr>
          <w:b/>
          <w:bCs/>
          <w:sz w:val="28"/>
          <w:szCs w:val="28"/>
        </w:rPr>
      </w:pPr>
    </w:p>
    <w:tbl>
      <w:tblPr>
        <w:tblW w:w="13800" w:type="dxa"/>
        <w:tblCellMar>
          <w:left w:w="70" w:type="dxa"/>
          <w:right w:w="70" w:type="dxa"/>
        </w:tblCellMar>
        <w:tblLook w:val="04A0"/>
      </w:tblPr>
      <w:tblGrid>
        <w:gridCol w:w="410"/>
        <w:gridCol w:w="1460"/>
        <w:gridCol w:w="3333"/>
        <w:gridCol w:w="551"/>
        <w:gridCol w:w="6320"/>
        <w:gridCol w:w="1726"/>
      </w:tblGrid>
      <w:tr w:rsidR="00D071CA" w:rsidRPr="00D071CA" w:rsidTr="00D071CA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 dni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Cel wycieczki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Miejsce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 1 po gimnazjum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 integracyjny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Muszyna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09.10.2019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 1 po szkole podstawowej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 integracyjny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Muszyna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19.10.2019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Rajd jesienny w ramach działalności SKT PTTK nr 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 młodzieży z Niemiec, Rumunii, Grecji, Hiszpani i Włoach w ramach projektu ERAZMUS+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Kraków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 2 z roz</w:t>
            </w:r>
            <w:r w:rsidR="006C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szerzeniem</w:t>
            </w: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 matematyki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Obóz matematyczny</w:t>
            </w:r>
            <w:r w:rsidR="006C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Lubogoszczy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14.12.2019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Rajd zimowy w ramach działalności SKT PTTK nr 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15.02.2020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Rajd zimowy w ramach działalności SKT PTTK nr 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29.03.2020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  <w:r w:rsidR="006C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wymiana z Niemcami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 polskiej młodzieży do Frankfurtu nad Menem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04.05.2020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Wycieczka klasowa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Ogrodzieniec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04.05.2020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Obóz naukowy z Uniwersytetem Jagiellońskim (historia, archeologia,</w:t>
            </w: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geografia, geologia, biologia)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Ojców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23.05.2020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Rajd wiosenny w ramach działalności SKT PTTK nr 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17.06.2020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Wycieczka klasowa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Ogrodzieniec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26.09.2020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 niemieckiej młodzieży do Krakowa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Kraków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2E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Biologiczny obóz naukowy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Góry Świętokrzyskie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kwiecień/maj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Wycieczka klasowa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Wycieczka klasowa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„Kresy – śladami A. Mickiewicza” Litwa – udział w programie z dofinansowaniem z Urzędu Miasta Krakowa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Litwa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„Poznajemy europejskie stolice” część III: Bruksela – Amsterdam –</w:t>
            </w: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Luksemburg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młodzieży lub wyjazd językowy do Hiszpanii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Hiszpania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młodzieży lub wyjazd językowy do Francji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Francja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wszyscy chętni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CA" w:rsidRPr="00D071CA" w:rsidRDefault="00D071CA" w:rsidP="00D071C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71CA">
              <w:rPr>
                <w:rFonts w:ascii="Calibri" w:eastAsia="Times New Roman" w:hAnsi="Calibri" w:cs="Calibri"/>
                <w:color w:val="000000"/>
                <w:lang w:eastAsia="pl-PL"/>
              </w:rPr>
              <w:t>WYJAZD ogólnoszkolny: Asyż-Peruggia-Rzym-Wiedeń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6C3024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Włochy-Austria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maj/czerwiec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1C1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Wycieczka klasowa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6C3024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Pr="00D071CA" w:rsidRDefault="006C3024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Pr="00D071CA" w:rsidRDefault="006C3024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cały rok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Pr="00D071CA" w:rsidRDefault="006C3024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zakwalifikowani uczniowie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Pr="00D071CA" w:rsidRDefault="006C3024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Ersamus +  (2018-2020) przyjęcie młodzieży z Rumuni, Niemiec, Hiszpanii i Włoch w Polsce;</w:t>
            </w:r>
          </w:p>
          <w:p w:rsidR="006C3024" w:rsidRPr="00D071CA" w:rsidRDefault="006C3024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do Hiszpanii, Rumuni, Niemiec i Włoch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Pr="00D071CA" w:rsidRDefault="006C3024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Kraków, kraje Europy</w:t>
            </w:r>
          </w:p>
        </w:tc>
      </w:tr>
      <w:tr w:rsidR="006C3024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cały rok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zakwalifikowani uczniowie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ersamus + (2019-2020) wyjazdy do krajów/szkół partnerskich:</w:t>
            </w:r>
            <w:r w:rsidR="00F252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Grecja, Hiszpania,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Włochy</w:t>
            </w:r>
            <w:r w:rsidR="00F252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Portugalia.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24" w:rsidRDefault="006C3024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kraje Europy</w:t>
            </w:r>
          </w:p>
        </w:tc>
      </w:tr>
      <w:tr w:rsidR="00D071CA" w:rsidRPr="00D071CA" w:rsidTr="00D071CA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6C3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1D, 1D1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Biologiczny obóz naukowy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A" w:rsidRPr="00D071CA" w:rsidRDefault="00D071CA" w:rsidP="00D071C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1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Muszyna</w:t>
            </w:r>
          </w:p>
        </w:tc>
      </w:tr>
    </w:tbl>
    <w:p w:rsidR="00D071CA" w:rsidRDefault="00D071CA" w:rsidP="00D071CA">
      <w:pPr>
        <w:jc w:val="center"/>
      </w:pPr>
    </w:p>
    <w:sectPr w:rsidR="00D071CA" w:rsidSect="00D07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9F" w:rsidRDefault="008C369F" w:rsidP="00D071CA">
      <w:r>
        <w:separator/>
      </w:r>
    </w:p>
  </w:endnote>
  <w:endnote w:type="continuationSeparator" w:id="0">
    <w:p w:rsidR="008C369F" w:rsidRDefault="008C369F" w:rsidP="00D0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8" w:rsidRDefault="008529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8" w:rsidRDefault="008529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8" w:rsidRDefault="00852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9F" w:rsidRDefault="008C369F" w:rsidP="00D071CA">
      <w:r>
        <w:separator/>
      </w:r>
    </w:p>
  </w:footnote>
  <w:footnote w:type="continuationSeparator" w:id="0">
    <w:p w:rsidR="008C369F" w:rsidRDefault="008C369F" w:rsidP="00D07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8" w:rsidRDefault="008529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A" w:rsidRDefault="00D071CA" w:rsidP="00D071CA">
    <w:pPr>
      <w:jc w:val="center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-278130</wp:posOffset>
          </wp:positionV>
          <wp:extent cx="762000" cy="562852"/>
          <wp:effectExtent l="0" t="0" r="0" b="8890"/>
          <wp:wrapTight wrapText="bothSides">
            <wp:wrapPolygon edited="0">
              <wp:start x="0" y="0"/>
              <wp:lineTo x="0" y="21210"/>
              <wp:lineTo x="21060" y="21210"/>
              <wp:lineTo x="210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62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Wyjazdy XLII Liceum Ogólnokształcącego w Krakowie – rok szkolny </w:t>
    </w:r>
    <w:r w:rsidR="00852978">
      <w:rPr>
        <w:b/>
        <w:bCs/>
        <w:sz w:val="28"/>
        <w:szCs w:val="28"/>
      </w:rPr>
      <w:t>2019/2020</w:t>
    </w:r>
    <w:bookmarkStart w:id="0" w:name="_GoBack"/>
    <w:bookmarkEnd w:id="0"/>
  </w:p>
  <w:p w:rsidR="00D071CA" w:rsidRDefault="00D071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8" w:rsidRDefault="008529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CA"/>
    <w:rsid w:val="00125E59"/>
    <w:rsid w:val="00412CB7"/>
    <w:rsid w:val="00673FF2"/>
    <w:rsid w:val="006C3024"/>
    <w:rsid w:val="00852978"/>
    <w:rsid w:val="00867A89"/>
    <w:rsid w:val="008C369F"/>
    <w:rsid w:val="00D071CA"/>
    <w:rsid w:val="00DC520B"/>
    <w:rsid w:val="00E40E15"/>
    <w:rsid w:val="00F2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F2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1C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0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1C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Gałązka</dc:creator>
  <cp:keywords/>
  <dc:description/>
  <cp:lastModifiedBy>Paweł</cp:lastModifiedBy>
  <cp:revision>4</cp:revision>
  <dcterms:created xsi:type="dcterms:W3CDTF">2019-09-26T18:06:00Z</dcterms:created>
  <dcterms:modified xsi:type="dcterms:W3CDTF">2021-02-16T19:31:00Z</dcterms:modified>
</cp:coreProperties>
</file>