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DF" w:rsidRPr="003275DF" w:rsidRDefault="003275DF" w:rsidP="00BD28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3275D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Warsztaty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A</w:t>
      </w:r>
      <w:r w:rsidRPr="003275D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ntydyskryminacyjne</w:t>
      </w:r>
    </w:p>
    <w:p w:rsidR="003275DF" w:rsidRDefault="003275DF" w:rsidP="003275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75DF" w:rsidRPr="003275DF" w:rsidRDefault="003275DF" w:rsidP="00BD2807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7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„Żeby zło zatriumfowało, wystarczy, żeby dobrzy ludzie nic nie robili.”</w:t>
      </w:r>
    </w:p>
    <w:p w:rsidR="003275DF" w:rsidRDefault="003275DF" w:rsidP="0032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5D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FD80236" wp14:editId="0CD99CA0">
            <wp:extent cx="2859405" cy="1903730"/>
            <wp:effectExtent l="0" t="0" r="0" b="1270"/>
            <wp:docPr id="1" name="Obraz 1" descr="Warsztaty antydyskrymin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sztaty antydyskryminacyj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E2" w:rsidRPr="003275DF" w:rsidRDefault="003275DF" w:rsidP="00341388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dniach 11 – 14 marca 2019 r. wszystkie klasy naszego liceum uczestniczyły w Warsztatach Ant</w:t>
      </w:r>
      <w:r w:rsidR="00CE281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dysk</w:t>
      </w:r>
      <w:r w:rsidR="007B447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yminacyjnych. Zostały one</w:t>
      </w:r>
      <w:r w:rsidR="0086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 przez </w:t>
      </w:r>
      <w:proofErr w:type="spellStart"/>
      <w:r w:rsidR="00867E8C">
        <w:rPr>
          <w:rFonts w:ascii="Times New Roman" w:eastAsia="Times New Roman" w:hAnsi="Times New Roman" w:cs="Times New Roman"/>
          <w:sz w:val="24"/>
          <w:szCs w:val="24"/>
          <w:lang w:eastAsia="pl-PL"/>
        </w:rPr>
        <w:t>edukatorkę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Mifgash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</w:t>
      </w:r>
      <w:r w:rsidR="007B44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Małgorzatę Kucharską. </w:t>
      </w:r>
      <w:r w:rsidR="00B135D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Polegały</w:t>
      </w:r>
      <w:r w:rsidR="009D12F1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głównie </w:t>
      </w:r>
      <w:r w:rsidR="009D12F1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rozmowie</w:t>
      </w:r>
      <w:r w:rsidR="00B1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kierowanej</w:t>
      </w:r>
      <w:r w:rsidR="009D12F1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interakcji edukatora i młodzieży. </w:t>
      </w:r>
      <w:r w:rsidR="00B1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poprzez różne ćwiczenia </w:t>
      </w:r>
      <w:r w:rsidR="00341388">
        <w:rPr>
          <w:rFonts w:ascii="Times New Roman" w:eastAsia="Times New Roman" w:hAnsi="Times New Roman" w:cs="Times New Roman"/>
          <w:sz w:val="24"/>
          <w:szCs w:val="24"/>
          <w:lang w:eastAsia="pl-PL"/>
        </w:rPr>
        <w:t>mieli okazję</w:t>
      </w:r>
      <w:r w:rsidR="000D5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pogłębić</w:t>
      </w:r>
      <w:r w:rsidR="00B1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świadomość na temat uprzedzeń</w:t>
      </w:r>
      <w:r w:rsidR="009D12F1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>, stereotyp</w:t>
      </w:r>
      <w:r w:rsidR="00B135DC">
        <w:rPr>
          <w:rFonts w:ascii="Times New Roman" w:eastAsia="Times New Roman" w:hAnsi="Times New Roman" w:cs="Times New Roman"/>
          <w:sz w:val="24"/>
          <w:szCs w:val="24"/>
          <w:lang w:eastAsia="pl-PL"/>
        </w:rPr>
        <w:t>ów oraz procesu dyskryminacji grup i jednostek</w:t>
      </w:r>
      <w:r w:rsidR="009D12F1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D54E0" w:rsidRPr="00341388" w:rsidRDefault="008F0EE2" w:rsidP="00341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5DC" w:rsidRPr="00B135DC">
        <w:rPr>
          <w:rFonts w:ascii="Times New Roman" w:hAnsi="Times New Roman" w:cs="Times New Roman"/>
          <w:sz w:val="24"/>
          <w:szCs w:val="24"/>
        </w:rPr>
        <w:t>Dyskryminacja, nacjonalizm</w:t>
      </w:r>
      <w:r w:rsidR="00B135DC">
        <w:rPr>
          <w:rFonts w:ascii="Times New Roman" w:hAnsi="Times New Roman" w:cs="Times New Roman"/>
          <w:sz w:val="24"/>
          <w:szCs w:val="24"/>
        </w:rPr>
        <w:t xml:space="preserve">, rasizm? Duża grupa uczniów </w:t>
      </w:r>
      <w:r w:rsidR="001C4CEC">
        <w:rPr>
          <w:rFonts w:ascii="Times New Roman" w:hAnsi="Times New Roman" w:cs="Times New Roman"/>
          <w:sz w:val="24"/>
          <w:szCs w:val="24"/>
        </w:rPr>
        <w:t xml:space="preserve">jeszcze przed warsztatami </w:t>
      </w:r>
      <w:r w:rsidR="00B135DC">
        <w:rPr>
          <w:rFonts w:ascii="Times New Roman" w:hAnsi="Times New Roman" w:cs="Times New Roman"/>
          <w:sz w:val="24"/>
          <w:szCs w:val="24"/>
        </w:rPr>
        <w:t>reagowała</w:t>
      </w:r>
      <w:r w:rsidR="00CE2814">
        <w:rPr>
          <w:rFonts w:ascii="Times New Roman" w:hAnsi="Times New Roman" w:cs="Times New Roman"/>
          <w:sz w:val="24"/>
          <w:szCs w:val="24"/>
        </w:rPr>
        <w:t xml:space="preserve">: </w:t>
      </w:r>
      <w:r w:rsidR="00B135DC">
        <w:rPr>
          <w:rFonts w:ascii="Times New Roman" w:hAnsi="Times New Roman" w:cs="Times New Roman"/>
          <w:sz w:val="24"/>
          <w:szCs w:val="24"/>
        </w:rPr>
        <w:t>„to współcześnie ważny problem, ale nas to raczej nie dotyczy, u nas tych problemów nie ma”</w:t>
      </w:r>
      <w:r w:rsidR="001C4CEC">
        <w:rPr>
          <w:rFonts w:ascii="Times New Roman" w:hAnsi="Times New Roman" w:cs="Times New Roman"/>
          <w:sz w:val="24"/>
          <w:szCs w:val="24"/>
        </w:rPr>
        <w:t xml:space="preserve">, inne osoby wypowiadały się w stylu: „mam </w:t>
      </w:r>
      <w:r w:rsidR="000D54E0">
        <w:rPr>
          <w:rFonts w:ascii="Times New Roman" w:hAnsi="Times New Roman" w:cs="Times New Roman"/>
          <w:sz w:val="24"/>
          <w:szCs w:val="24"/>
        </w:rPr>
        <w:t xml:space="preserve">dużą </w:t>
      </w:r>
      <w:r w:rsidR="001C4CEC">
        <w:rPr>
          <w:rFonts w:ascii="Times New Roman" w:hAnsi="Times New Roman" w:cs="Times New Roman"/>
          <w:sz w:val="24"/>
          <w:szCs w:val="24"/>
        </w:rPr>
        <w:t xml:space="preserve">świadomość </w:t>
      </w:r>
      <w:r>
        <w:rPr>
          <w:rFonts w:ascii="Times New Roman" w:hAnsi="Times New Roman" w:cs="Times New Roman"/>
          <w:sz w:val="24"/>
          <w:szCs w:val="24"/>
        </w:rPr>
        <w:t xml:space="preserve">w tym temacie, bo już od przedszkola uwrażliwiała mnie na to </w:t>
      </w:r>
      <w:r w:rsidR="001C4CEC">
        <w:rPr>
          <w:rFonts w:ascii="Times New Roman" w:hAnsi="Times New Roman" w:cs="Times New Roman"/>
          <w:sz w:val="24"/>
          <w:szCs w:val="24"/>
        </w:rPr>
        <w:t>mama”</w:t>
      </w:r>
      <w:r w:rsidR="000D54E0">
        <w:rPr>
          <w:rFonts w:ascii="Times New Roman" w:hAnsi="Times New Roman" w:cs="Times New Roman"/>
          <w:sz w:val="24"/>
          <w:szCs w:val="24"/>
        </w:rPr>
        <w:t xml:space="preserve">. Głosy po warsztatach to m.in.: „mimo, wydawałoby się, znajomości tematu – mam na nowo wiele kwestii do przemyślenia”. </w:t>
      </w:r>
    </w:p>
    <w:p w:rsidR="00341388" w:rsidRDefault="003275DF" w:rsidP="00D01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Żyjemy w wielokulturowym społeczeństwie, często podróżujemy, spotykamy ludzi innych od nas, mających inne poglądy czy wychowanych w odmiennej tradycji. </w:t>
      </w:r>
    </w:p>
    <w:p w:rsidR="003275DF" w:rsidRPr="003275DF" w:rsidRDefault="006A4D1B" w:rsidP="00D01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Celem warsztatów było pokazanie uczestnikom</w:t>
      </w:r>
      <w:r w:rsidR="003275DF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reagować na odmienność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indywidualność poznanych osób</w:t>
      </w:r>
      <w:r w:rsidR="00915DDD">
        <w:rPr>
          <w:rFonts w:ascii="Times New Roman" w:eastAsia="Times New Roman" w:hAnsi="Times New Roman" w:cs="Times New Roman"/>
          <w:sz w:val="24"/>
          <w:szCs w:val="24"/>
          <w:lang w:eastAsia="pl-PL"/>
        </w:rPr>
        <w:t>, docenić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różnorodności </w:t>
      </w:r>
      <w:r w:rsidR="00915DDD">
        <w:rPr>
          <w:rFonts w:ascii="Times New Roman" w:eastAsia="Times New Roman" w:hAnsi="Times New Roman" w:cs="Times New Roman"/>
          <w:sz w:val="24"/>
          <w:szCs w:val="24"/>
          <w:lang w:eastAsia="pl-PL"/>
        </w:rPr>
        <w:t>ludzi</w:t>
      </w:r>
      <w:r w:rsidR="003275DF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społeczności</w:t>
      </w:r>
      <w:r w:rsidR="00A31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żyjących w</w:t>
      </w:r>
      <w:r w:rsidR="00D01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okół nas </w:t>
      </w:r>
      <w:r w:rsidR="00915DD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dostrzegać negatywny</w:t>
      </w:r>
      <w:r w:rsidR="003275DF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</w:t>
      </w:r>
      <w:r w:rsidR="00CE2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uprzedzeń na </w:t>
      </w:r>
      <w:r w:rsidR="00915D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życie jednostki dyskryminowanej. Poza tym </w:t>
      </w:r>
      <w:r w:rsidR="00A31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zwrócenie uwagi na to, </w:t>
      </w:r>
      <w:r w:rsidR="003275DF" w:rsidRPr="00327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sposoby reagowania na dyskryminację mogą być skuteczne,</w:t>
      </w:r>
      <w:r w:rsidR="00A31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przede wszystkim jak ważna jest empatia i odwaga w reagowaniu na wszelkie formy dyskryminacji.</w:t>
      </w:r>
    </w:p>
    <w:p w:rsidR="003275DF" w:rsidRPr="003275DF" w:rsidRDefault="00915DDD" w:rsidP="00D01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wystarczy bowiem nie </w:t>
      </w:r>
      <w:r w:rsidR="00A31555">
        <w:rPr>
          <w:rFonts w:ascii="Times New Roman" w:eastAsia="Times New Roman" w:hAnsi="Times New Roman" w:cs="Times New Roman"/>
          <w:sz w:val="24"/>
          <w:szCs w:val="24"/>
          <w:lang w:eastAsia="pl-PL"/>
        </w:rPr>
        <w:t>dyskryminować, trzeba na dyskryminację reagować!</w:t>
      </w:r>
    </w:p>
    <w:sectPr w:rsidR="003275DF" w:rsidRPr="0032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9"/>
    <w:rsid w:val="000C06D7"/>
    <w:rsid w:val="000D54E0"/>
    <w:rsid w:val="000E1495"/>
    <w:rsid w:val="001145E0"/>
    <w:rsid w:val="001C4CEC"/>
    <w:rsid w:val="002C44C5"/>
    <w:rsid w:val="003275DF"/>
    <w:rsid w:val="00341388"/>
    <w:rsid w:val="004D2995"/>
    <w:rsid w:val="006A1A4D"/>
    <w:rsid w:val="006A4D1B"/>
    <w:rsid w:val="00781D66"/>
    <w:rsid w:val="00787298"/>
    <w:rsid w:val="007B447E"/>
    <w:rsid w:val="00867E8C"/>
    <w:rsid w:val="008803E2"/>
    <w:rsid w:val="008F0EE2"/>
    <w:rsid w:val="00915DDD"/>
    <w:rsid w:val="009D12F1"/>
    <w:rsid w:val="00A31555"/>
    <w:rsid w:val="00AA2783"/>
    <w:rsid w:val="00AB2437"/>
    <w:rsid w:val="00B135DC"/>
    <w:rsid w:val="00BD2807"/>
    <w:rsid w:val="00CE2814"/>
    <w:rsid w:val="00D01488"/>
    <w:rsid w:val="00D03D49"/>
    <w:rsid w:val="00D105FD"/>
    <w:rsid w:val="00D579B7"/>
    <w:rsid w:val="00E9154D"/>
    <w:rsid w:val="00F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E3825-BAB1-45EC-AB1E-03CB3E3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dell1</cp:lastModifiedBy>
  <cp:revision>2</cp:revision>
  <dcterms:created xsi:type="dcterms:W3CDTF">2019-03-17T15:55:00Z</dcterms:created>
  <dcterms:modified xsi:type="dcterms:W3CDTF">2019-03-17T15:55:00Z</dcterms:modified>
</cp:coreProperties>
</file>